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274FB" w14:textId="77777777" w:rsidR="004C5AD8" w:rsidRPr="00B64402" w:rsidRDefault="004C5AD8" w:rsidP="004C5AD8">
      <w:pPr>
        <w:pStyle w:val="1"/>
        <w:jc w:val="center"/>
        <w:rPr>
          <w:rFonts w:ascii="Cambria" w:hAnsi="Cambria"/>
        </w:rPr>
      </w:pPr>
      <w:r w:rsidRPr="00B64402">
        <w:rPr>
          <w:rFonts w:ascii="Cambria" w:hAnsi="Cambria"/>
        </w:rPr>
        <w:t xml:space="preserve">Ден 1 </w:t>
      </w:r>
      <w:r w:rsidRPr="00B64402">
        <w:rPr>
          <w:rFonts w:ascii="Cambria" w:hAnsi="Cambria"/>
        </w:rPr>
        <w:tab/>
        <w:t>24 септември 2020</w:t>
      </w:r>
    </w:p>
    <w:p w14:paraId="490E86F1" w14:textId="77777777" w:rsidR="004C5AD8" w:rsidRPr="00B64402" w:rsidRDefault="004C5AD8" w:rsidP="004C5AD8">
      <w:pPr>
        <w:tabs>
          <w:tab w:val="left" w:pos="1843"/>
        </w:tabs>
        <w:spacing w:after="120" w:line="240" w:lineRule="auto"/>
        <w:ind w:left="426"/>
        <w:rPr>
          <w:rFonts w:ascii="Cambria" w:hAnsi="Cambria"/>
        </w:rPr>
      </w:pPr>
      <w:r w:rsidRPr="00B64402">
        <w:rPr>
          <w:rFonts w:ascii="Cambria" w:hAnsi="Cambria"/>
        </w:rPr>
        <w:t xml:space="preserve">9:30 часа </w:t>
      </w:r>
      <w:r w:rsidRPr="00B64402">
        <w:rPr>
          <w:rFonts w:ascii="Cambria" w:hAnsi="Cambria"/>
        </w:rPr>
        <w:tab/>
        <w:t>Регистрация</w:t>
      </w:r>
    </w:p>
    <w:p w14:paraId="4D5BA983" w14:textId="77777777" w:rsidR="004C5AD8" w:rsidRPr="00495C9D" w:rsidRDefault="004C5AD8" w:rsidP="004C5AD8">
      <w:pPr>
        <w:spacing w:after="120" w:line="240" w:lineRule="auto"/>
        <w:ind w:left="1843" w:hanging="1483"/>
        <w:rPr>
          <w:i/>
        </w:rPr>
      </w:pPr>
      <w:r w:rsidRPr="00B64402">
        <w:rPr>
          <w:rFonts w:ascii="Cambria" w:hAnsi="Cambria"/>
        </w:rPr>
        <w:t>10:00 часа</w:t>
      </w:r>
      <w:r w:rsidRPr="00B64402">
        <w:rPr>
          <w:rFonts w:ascii="Cambria" w:hAnsi="Cambria"/>
        </w:rPr>
        <w:tab/>
        <w:t xml:space="preserve">Откриване на срещата </w:t>
      </w:r>
      <w:r>
        <w:rPr>
          <w:rFonts w:ascii="Cambria" w:hAnsi="Cambria"/>
        </w:rPr>
        <w:br/>
      </w:r>
      <w:r w:rsidRPr="00495C9D">
        <w:rPr>
          <w:i/>
        </w:rPr>
        <w:t>Голяма зала</w:t>
      </w:r>
    </w:p>
    <w:p w14:paraId="5082D7E3" w14:textId="05D194E4" w:rsidR="004C5AD8" w:rsidRPr="00B83D2F" w:rsidRDefault="004C5AD8" w:rsidP="004C5AD8">
      <w:pPr>
        <w:spacing w:after="120" w:line="240" w:lineRule="auto"/>
        <w:ind w:left="1843" w:hanging="1483"/>
        <w:rPr>
          <w:rStyle w:val="a5"/>
        </w:rPr>
      </w:pPr>
      <w:r w:rsidRPr="00B64402">
        <w:rPr>
          <w:rFonts w:ascii="Cambria" w:hAnsi="Cambria"/>
        </w:rPr>
        <w:t>10:10 – 10:50</w:t>
      </w:r>
      <w:r w:rsidRPr="00B64402">
        <w:rPr>
          <w:rFonts w:ascii="Cambria" w:hAnsi="Cambria"/>
        </w:rPr>
        <w:tab/>
        <w:t>Обсъждане на</w:t>
      </w:r>
      <w:r>
        <w:rPr>
          <w:rFonts w:ascii="Cambria" w:hAnsi="Cambria"/>
        </w:rPr>
        <w:t xml:space="preserve"> </w:t>
      </w:r>
      <w:r w:rsidRPr="00B64402">
        <w:rPr>
          <w:rFonts w:ascii="Cambria" w:hAnsi="Cambria"/>
        </w:rPr>
        <w:t xml:space="preserve">структура за </w:t>
      </w:r>
      <w:r>
        <w:rPr>
          <w:rFonts w:ascii="Cambria" w:hAnsi="Cambria"/>
        </w:rPr>
        <w:t xml:space="preserve">разискване на </w:t>
      </w:r>
      <w:r w:rsidR="00F1080D" w:rsidRPr="00F1080D">
        <w:rPr>
          <w:rFonts w:ascii="Cambria" w:hAnsi="Cambria"/>
        </w:rPr>
        <w:t>Меморандум</w:t>
      </w:r>
      <w:r w:rsidRPr="00B64402">
        <w:rPr>
          <w:rFonts w:ascii="Cambria" w:hAnsi="Cambria"/>
        </w:rPr>
        <w:t xml:space="preserve"> за създаване</w:t>
      </w:r>
      <w:r w:rsidRPr="00305055">
        <w:rPr>
          <w:rFonts w:ascii="Cambria" w:hAnsi="Cambria"/>
        </w:rPr>
        <w:t xml:space="preserve"> </w:t>
      </w:r>
      <w:r w:rsidRPr="00B64402">
        <w:rPr>
          <w:rFonts w:ascii="Cambria" w:hAnsi="Cambria"/>
        </w:rPr>
        <w:t>на мрежа от организации и институции</w:t>
      </w:r>
      <w:r w:rsidRPr="00305055">
        <w:rPr>
          <w:rFonts w:ascii="Cambria" w:hAnsi="Cambria"/>
        </w:rPr>
        <w:t>,</w:t>
      </w:r>
      <w:r w:rsidRPr="00B6440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ангажирани с дейности </w:t>
      </w:r>
      <w:r w:rsidRPr="00B64402">
        <w:rPr>
          <w:rFonts w:ascii="Cambria" w:hAnsi="Cambria"/>
        </w:rPr>
        <w:t xml:space="preserve">в областта на висшето образование: висши училища, администрация, бизнес, неправителствени организации. </w:t>
      </w:r>
      <w:r w:rsidRPr="00B83D2F">
        <w:rPr>
          <w:rFonts w:ascii="Cambria" w:hAnsi="Cambria"/>
        </w:rPr>
        <w:t>Структуриране на фокус групи .</w:t>
      </w:r>
      <w:r w:rsidRPr="00B83D2F">
        <w:rPr>
          <w:rFonts w:ascii="Cambria" w:hAnsi="Cambria"/>
        </w:rPr>
        <w:br/>
      </w:r>
      <w:r w:rsidRPr="00B83D2F">
        <w:rPr>
          <w:rStyle w:val="a5"/>
        </w:rPr>
        <w:t>Голяма зала</w:t>
      </w:r>
    </w:p>
    <w:p w14:paraId="46A0FC60" w14:textId="77777777" w:rsidR="004C5AD8" w:rsidRPr="00B83D2F" w:rsidRDefault="004C5AD8" w:rsidP="004C5AD8">
      <w:pPr>
        <w:spacing w:after="120" w:line="240" w:lineRule="auto"/>
        <w:ind w:left="1843" w:hanging="1483"/>
        <w:rPr>
          <w:rStyle w:val="a5"/>
        </w:rPr>
      </w:pPr>
      <w:r w:rsidRPr="00B64402">
        <w:rPr>
          <w:rFonts w:ascii="Cambria" w:hAnsi="Cambria"/>
        </w:rPr>
        <w:t>11:00 - 13:00</w:t>
      </w:r>
      <w:r w:rsidRPr="00B64402">
        <w:rPr>
          <w:rFonts w:ascii="Cambria" w:hAnsi="Cambria"/>
        </w:rPr>
        <w:tab/>
        <w:t>Обсъждане на текста на Меморандума по групи и оформяне на предложения за съдържанието.</w:t>
      </w:r>
      <w:r>
        <w:rPr>
          <w:rFonts w:ascii="Cambria" w:hAnsi="Cambria"/>
        </w:rPr>
        <w:br/>
      </w:r>
      <w:r w:rsidRPr="00B83D2F">
        <w:rPr>
          <w:rStyle w:val="a5"/>
        </w:rPr>
        <w:t xml:space="preserve">Зала 1 – Група 1 ВУ </w:t>
      </w:r>
      <w:r w:rsidRPr="00B83D2F">
        <w:rPr>
          <w:rStyle w:val="a5"/>
        </w:rPr>
        <w:br/>
        <w:t>Зала 2 – Група 2 Администрация</w:t>
      </w:r>
      <w:r>
        <w:rPr>
          <w:rStyle w:val="a5"/>
        </w:rPr>
        <w:br/>
      </w:r>
      <w:r w:rsidRPr="00B83D2F">
        <w:rPr>
          <w:rStyle w:val="a5"/>
        </w:rPr>
        <w:t xml:space="preserve">Зала 3 - Група 3 Бизнес </w:t>
      </w:r>
      <w:r>
        <w:rPr>
          <w:rStyle w:val="a5"/>
        </w:rPr>
        <w:t xml:space="preserve">и </w:t>
      </w:r>
      <w:r w:rsidRPr="00B83D2F">
        <w:rPr>
          <w:rStyle w:val="a5"/>
        </w:rPr>
        <w:t>Група 4 НПО</w:t>
      </w:r>
    </w:p>
    <w:p w14:paraId="28FED1B5" w14:textId="77777777" w:rsidR="004C5AD8" w:rsidRPr="00495C9D" w:rsidRDefault="004C5AD8" w:rsidP="004C5AD8">
      <w:pPr>
        <w:spacing w:after="120" w:line="240" w:lineRule="auto"/>
        <w:ind w:left="1843" w:hanging="1483"/>
        <w:rPr>
          <w:rStyle w:val="a5"/>
        </w:rPr>
      </w:pPr>
      <w:r w:rsidRPr="00B64402">
        <w:rPr>
          <w:rFonts w:ascii="Cambria" w:hAnsi="Cambria"/>
        </w:rPr>
        <w:t>13:00 – 14:00</w:t>
      </w:r>
      <w:r w:rsidRPr="00B64402">
        <w:rPr>
          <w:rFonts w:ascii="Cambria" w:hAnsi="Cambria"/>
        </w:rPr>
        <w:tab/>
      </w:r>
      <w:r>
        <w:rPr>
          <w:rFonts w:ascii="Cambria" w:hAnsi="Cambria"/>
        </w:rPr>
        <w:t>Обяд</w:t>
      </w:r>
      <w:r>
        <w:rPr>
          <w:rFonts w:ascii="Cambria" w:hAnsi="Cambria"/>
        </w:rPr>
        <w:br/>
      </w:r>
      <w:r w:rsidRPr="00495C9D">
        <w:rPr>
          <w:rStyle w:val="a5"/>
        </w:rPr>
        <w:t>Фоайе и двор</w:t>
      </w:r>
    </w:p>
    <w:p w14:paraId="52BFD6A2" w14:textId="77777777" w:rsidR="004C5AD8" w:rsidRPr="00B64402" w:rsidRDefault="004C5AD8" w:rsidP="004C5AD8">
      <w:pPr>
        <w:ind w:left="1843" w:hanging="1483"/>
        <w:rPr>
          <w:rFonts w:ascii="Cambria" w:hAnsi="Cambria"/>
        </w:rPr>
      </w:pPr>
      <w:r w:rsidRPr="00B64402">
        <w:rPr>
          <w:rFonts w:ascii="Cambria" w:hAnsi="Cambria"/>
        </w:rPr>
        <w:t>14:00 - 15:00</w:t>
      </w:r>
      <w:r w:rsidRPr="00B64402">
        <w:rPr>
          <w:rFonts w:ascii="Cambria" w:hAnsi="Cambria"/>
        </w:rPr>
        <w:tab/>
      </w:r>
      <w:r>
        <w:rPr>
          <w:rFonts w:ascii="Cambria" w:hAnsi="Cambria"/>
        </w:rPr>
        <w:t xml:space="preserve">Подготовка на </w:t>
      </w:r>
      <w:r w:rsidRPr="00B64402">
        <w:rPr>
          <w:rFonts w:ascii="Cambria" w:hAnsi="Cambria"/>
        </w:rPr>
        <w:t xml:space="preserve">докладите </w:t>
      </w:r>
      <w:r>
        <w:rPr>
          <w:rFonts w:ascii="Cambria" w:hAnsi="Cambria"/>
        </w:rPr>
        <w:t>от фокус групите</w:t>
      </w:r>
      <w:r w:rsidRPr="00B64402">
        <w:rPr>
          <w:rFonts w:ascii="Cambria" w:hAnsi="Cambria"/>
        </w:rPr>
        <w:t xml:space="preserve">. </w:t>
      </w:r>
    </w:p>
    <w:p w14:paraId="2499E270" w14:textId="77777777" w:rsidR="004C5AD8" w:rsidRPr="00B64402" w:rsidRDefault="004C5AD8" w:rsidP="004C5AD8">
      <w:pPr>
        <w:pStyle w:val="1"/>
        <w:jc w:val="center"/>
        <w:rPr>
          <w:rFonts w:ascii="Cambria" w:hAnsi="Cambria"/>
        </w:rPr>
      </w:pPr>
      <w:r w:rsidRPr="00B64402">
        <w:rPr>
          <w:rFonts w:ascii="Cambria" w:hAnsi="Cambria"/>
        </w:rPr>
        <w:t>Ден 2</w:t>
      </w:r>
      <w:r w:rsidRPr="00B64402">
        <w:rPr>
          <w:rFonts w:ascii="Cambria" w:hAnsi="Cambria"/>
        </w:rPr>
        <w:tab/>
        <w:t>25 септември 2020</w:t>
      </w:r>
    </w:p>
    <w:p w14:paraId="3E90B782" w14:textId="77777777" w:rsidR="004C5AD8" w:rsidRPr="00B83D2F" w:rsidRDefault="004C5AD8" w:rsidP="004C5AD8">
      <w:pPr>
        <w:spacing w:after="120" w:line="240" w:lineRule="auto"/>
        <w:ind w:left="1843" w:hanging="1483"/>
        <w:rPr>
          <w:rStyle w:val="a5"/>
        </w:rPr>
      </w:pPr>
      <w:r w:rsidRPr="00B64402">
        <w:rPr>
          <w:rFonts w:ascii="Cambria" w:hAnsi="Cambria"/>
        </w:rPr>
        <w:t>10.00 часа</w:t>
      </w:r>
      <w:r w:rsidRPr="00B64402">
        <w:rPr>
          <w:rFonts w:ascii="Cambria" w:hAnsi="Cambria"/>
        </w:rPr>
        <w:tab/>
        <w:t>Начало</w:t>
      </w:r>
      <w:r>
        <w:rPr>
          <w:rFonts w:ascii="Cambria" w:hAnsi="Cambria"/>
        </w:rPr>
        <w:br/>
      </w:r>
      <w:r w:rsidRPr="00B83D2F">
        <w:rPr>
          <w:rStyle w:val="a5"/>
        </w:rPr>
        <w:t>Голяма зала</w:t>
      </w:r>
    </w:p>
    <w:p w14:paraId="50DCC161" w14:textId="77777777" w:rsidR="004C5AD8" w:rsidRPr="00587FA3" w:rsidRDefault="004C5AD8" w:rsidP="004C5AD8">
      <w:pPr>
        <w:spacing w:after="120" w:line="240" w:lineRule="auto"/>
        <w:ind w:left="1843" w:hanging="1559"/>
        <w:rPr>
          <w:rFonts w:ascii="Cambria" w:hAnsi="Cambria"/>
        </w:rPr>
      </w:pPr>
      <w:r w:rsidRPr="00305055">
        <w:rPr>
          <w:rFonts w:ascii="Cambria" w:hAnsi="Cambria"/>
        </w:rPr>
        <w:t>10:00 – 11</w:t>
      </w:r>
      <w:r w:rsidRPr="00305055">
        <w:rPr>
          <w:rFonts w:ascii="Cambria" w:eastAsia="Segoe UI Emoji" w:hAnsi="Cambria" w:cs="Segoe UI Emoji"/>
        </w:rPr>
        <w:t>:</w:t>
      </w:r>
      <w:r w:rsidRPr="00305055">
        <w:rPr>
          <w:rFonts w:ascii="Cambria" w:eastAsia="Segoe UI Emoji" w:hAnsi="Cambria" w:cstheme="minorHAnsi"/>
        </w:rPr>
        <w:t>00</w:t>
      </w:r>
      <w:r w:rsidRPr="00B64402">
        <w:rPr>
          <w:rFonts w:ascii="Cambria" w:eastAsia="Segoe UI Emoji" w:hAnsi="Cambria" w:cs="Segoe UI Emoji"/>
        </w:rPr>
        <w:tab/>
      </w:r>
      <w:r w:rsidRPr="00587FA3">
        <w:rPr>
          <w:rFonts w:ascii="Cambria" w:hAnsi="Cambria"/>
        </w:rPr>
        <w:t>Представяне на интернет портала и възможности за достъп на представители на целевите групи</w:t>
      </w:r>
      <w:r>
        <w:rPr>
          <w:rFonts w:ascii="Cambria" w:hAnsi="Cambria"/>
        </w:rPr>
        <w:t xml:space="preserve"> </w:t>
      </w:r>
      <w:r w:rsidRPr="00587FA3">
        <w:rPr>
          <w:rFonts w:ascii="Cambria" w:hAnsi="Cambria"/>
        </w:rPr>
        <w:t>за участие в него. Представя  – Н. Нетов</w:t>
      </w:r>
    </w:p>
    <w:p w14:paraId="3FF38732" w14:textId="77777777" w:rsidR="004C5AD8" w:rsidRDefault="004C5AD8" w:rsidP="004C5AD8">
      <w:pPr>
        <w:spacing w:after="120" w:line="240" w:lineRule="auto"/>
        <w:ind w:left="1843" w:hanging="1559"/>
        <w:rPr>
          <w:rFonts w:ascii="Cambria" w:hAnsi="Cambria"/>
        </w:rPr>
      </w:pPr>
      <w:r w:rsidRPr="00B64402">
        <w:rPr>
          <w:rFonts w:ascii="Cambria" w:hAnsi="Cambria"/>
        </w:rPr>
        <w:t>11:00-11:30</w:t>
      </w:r>
      <w:r w:rsidRPr="00B64402">
        <w:rPr>
          <w:rFonts w:ascii="Cambria" w:hAnsi="Cambria"/>
        </w:rPr>
        <w:tab/>
        <w:t xml:space="preserve">Представяне на резултатите от обсъжданията в целевите групи. </w:t>
      </w:r>
    </w:p>
    <w:p w14:paraId="7C9664A6" w14:textId="77777777" w:rsidR="004C5AD8" w:rsidRPr="00B64402" w:rsidRDefault="004C5AD8" w:rsidP="004C5AD8">
      <w:pPr>
        <w:spacing w:after="120" w:line="240" w:lineRule="auto"/>
        <w:ind w:left="1843" w:hanging="1559"/>
        <w:rPr>
          <w:rFonts w:ascii="Cambria" w:hAnsi="Cambria"/>
        </w:rPr>
      </w:pPr>
      <w:r w:rsidRPr="00B64402">
        <w:rPr>
          <w:rFonts w:ascii="Cambria" w:hAnsi="Cambria"/>
        </w:rPr>
        <w:t>11:30 – 12:30</w:t>
      </w:r>
      <w:r w:rsidRPr="00B64402">
        <w:rPr>
          <w:rFonts w:ascii="Cambria" w:hAnsi="Cambria"/>
        </w:rPr>
        <w:tab/>
        <w:t>Дискусия и приемане на текста на Меморандума.</w:t>
      </w:r>
    </w:p>
    <w:p w14:paraId="30A02C31" w14:textId="77777777" w:rsidR="004C5AD8" w:rsidRDefault="004C5AD8" w:rsidP="004C5AD8">
      <w:pPr>
        <w:spacing w:after="120" w:line="240" w:lineRule="auto"/>
        <w:ind w:left="1843" w:hanging="1559"/>
        <w:rPr>
          <w:rFonts w:ascii="Cambria" w:hAnsi="Cambria"/>
        </w:rPr>
      </w:pPr>
      <w:r w:rsidRPr="00B64402">
        <w:rPr>
          <w:rFonts w:ascii="Cambria" w:hAnsi="Cambria"/>
        </w:rPr>
        <w:t>12:30 – 13:00</w:t>
      </w:r>
      <w:r w:rsidRPr="00B64402">
        <w:rPr>
          <w:rFonts w:ascii="Cambria" w:hAnsi="Cambria"/>
        </w:rPr>
        <w:tab/>
        <w:t xml:space="preserve">Заявки за подписване на Меморандума от желаещите да се присъединят </w:t>
      </w:r>
    </w:p>
    <w:p w14:paraId="0BCC1F42" w14:textId="77777777" w:rsidR="004C5AD8" w:rsidRPr="00495C9D" w:rsidRDefault="004C5AD8" w:rsidP="004C5AD8">
      <w:pPr>
        <w:spacing w:after="120" w:line="240" w:lineRule="auto"/>
        <w:ind w:left="1843" w:hanging="1559"/>
        <w:rPr>
          <w:rStyle w:val="a5"/>
        </w:rPr>
      </w:pPr>
      <w:r w:rsidRPr="00B64402">
        <w:rPr>
          <w:rFonts w:ascii="Cambria" w:hAnsi="Cambria"/>
        </w:rPr>
        <w:t>13.00 – 14.00</w:t>
      </w:r>
      <w:r w:rsidRPr="00B64402">
        <w:rPr>
          <w:rFonts w:ascii="Cambria" w:hAnsi="Cambria"/>
        </w:rPr>
        <w:tab/>
        <w:t>Обяд</w:t>
      </w:r>
      <w:r>
        <w:rPr>
          <w:rFonts w:ascii="Cambria" w:hAnsi="Cambria"/>
        </w:rPr>
        <w:br/>
      </w:r>
      <w:r w:rsidRPr="00495C9D">
        <w:rPr>
          <w:rStyle w:val="a5"/>
        </w:rPr>
        <w:t>Фоайе и</w:t>
      </w:r>
      <w:r>
        <w:rPr>
          <w:rStyle w:val="a5"/>
        </w:rPr>
        <w:t xml:space="preserve"> двор</w:t>
      </w:r>
    </w:p>
    <w:p w14:paraId="30D7D715" w14:textId="77777777" w:rsidR="004C5AD8" w:rsidRDefault="004C5AD8" w:rsidP="004C5AD8">
      <w:pPr>
        <w:ind w:left="284"/>
        <w:rPr>
          <w:rFonts w:ascii="Cambria" w:hAnsi="Cambria"/>
        </w:rPr>
      </w:pPr>
      <w:r w:rsidRPr="00587FA3">
        <w:rPr>
          <w:rFonts w:ascii="Cambria" w:hAnsi="Cambria"/>
        </w:rPr>
        <w:t>Кафе, чай и закуски ще бъдат на разположение през цялото време.</w:t>
      </w:r>
    </w:p>
    <w:p w14:paraId="63630BA1" w14:textId="77777777" w:rsidR="004C5AD8" w:rsidRDefault="004C5AD8" w:rsidP="004C5AD8">
      <w:pPr>
        <w:ind w:left="284"/>
        <w:rPr>
          <w:rFonts w:ascii="Cambria" w:hAnsi="Cambria"/>
        </w:rPr>
      </w:pPr>
    </w:p>
    <w:p w14:paraId="69C218DF" w14:textId="6C074912" w:rsidR="004C5AD8" w:rsidRPr="00466BA7" w:rsidRDefault="004C5AD8" w:rsidP="004C5AD8">
      <w:pPr>
        <w:ind w:left="284"/>
        <w:rPr>
          <w:rFonts w:ascii="Cambria" w:hAnsi="Cambria"/>
          <w:b/>
          <w:bCs/>
          <w:i/>
          <w:iCs/>
          <w:u w:val="single"/>
        </w:rPr>
      </w:pPr>
      <w:r w:rsidRPr="00466BA7">
        <w:rPr>
          <w:rFonts w:ascii="Cambria" w:hAnsi="Cambria"/>
          <w:b/>
          <w:bCs/>
          <w:i/>
          <w:iCs/>
          <w:u w:val="single"/>
        </w:rPr>
        <w:t>Организацията на събитието е съобразена със всички изисквания , произтичащи от извънредната обстановка в страната , свързана с Корона вирус</w:t>
      </w:r>
    </w:p>
    <w:p w14:paraId="564106BE" w14:textId="77777777" w:rsidR="004C5AD8" w:rsidRPr="001F10CD" w:rsidRDefault="004C5AD8" w:rsidP="004C5AD8">
      <w:pPr>
        <w:jc w:val="center"/>
        <w:rPr>
          <w:rFonts w:ascii="Cambria" w:hAnsi="Cambria"/>
          <w:sz w:val="26"/>
          <w:szCs w:val="26"/>
        </w:rPr>
      </w:pPr>
    </w:p>
    <w:p w14:paraId="43677CB8" w14:textId="3F54FE1E" w:rsidR="000443BC" w:rsidRPr="00466BA7" w:rsidRDefault="00466BA7" w:rsidP="00466BA7">
      <w:pPr>
        <w:pStyle w:val="a9"/>
        <w:jc w:val="center"/>
        <w:rPr>
          <w:lang w:val="bg-BG"/>
        </w:rPr>
      </w:pPr>
      <w:r w:rsidRPr="00B20B22">
        <w:rPr>
          <w:rStyle w:val="a8"/>
          <w:sz w:val="15"/>
          <w:szCs w:val="15"/>
          <w:lang w:val="bg-BG"/>
        </w:rPr>
        <w:t>П</w:t>
      </w:r>
      <w:r w:rsidRPr="00B20B22">
        <w:rPr>
          <w:rStyle w:val="a8"/>
          <w:sz w:val="17"/>
          <w:szCs w:val="17"/>
          <w:lang w:val="bg-BG"/>
        </w:rPr>
        <w:t>роектът се финансира в рамките на договор за БФП № BG05SFOP001-2.009-0036–C01/21.12.2018 г. „Усъвършенстване на механизма за гражданско участие при формулирането и провеждането на политиката  в областта на висшето образование в България“ на Сдружение ЦИА, финансиран от Оперативна програма   „Добро управление“, съфинансирана от Европейския съюз чрез Европейския социален фонд</w:t>
      </w:r>
    </w:p>
    <w:sectPr w:rsidR="000443BC" w:rsidRPr="00466BA7" w:rsidSect="003810E5">
      <w:headerReference w:type="default" r:id="rId6"/>
      <w:pgSz w:w="11906" w:h="16838"/>
      <w:pgMar w:top="1134" w:right="566" w:bottom="1134" w:left="1276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7B199" w14:textId="77777777" w:rsidR="004441D7" w:rsidRDefault="004441D7">
      <w:pPr>
        <w:spacing w:after="0" w:line="240" w:lineRule="auto"/>
      </w:pPr>
      <w:r>
        <w:separator/>
      </w:r>
    </w:p>
  </w:endnote>
  <w:endnote w:type="continuationSeparator" w:id="0">
    <w:p w14:paraId="162F6C56" w14:textId="77777777" w:rsidR="004441D7" w:rsidRDefault="0044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0A1FE" w14:textId="77777777" w:rsidR="004441D7" w:rsidRDefault="004441D7">
      <w:pPr>
        <w:spacing w:after="0" w:line="240" w:lineRule="auto"/>
      </w:pPr>
      <w:r>
        <w:separator/>
      </w:r>
    </w:p>
  </w:footnote>
  <w:footnote w:type="continuationSeparator" w:id="0">
    <w:p w14:paraId="3BAA8BC8" w14:textId="77777777" w:rsidR="004441D7" w:rsidRDefault="0044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C9F9B" w14:textId="77777777" w:rsidR="005801DB" w:rsidRDefault="004C5AD8" w:rsidP="00B659C0">
    <w:pPr>
      <w:pStyle w:val="a3"/>
      <w:tabs>
        <w:tab w:val="clear" w:pos="9072"/>
        <w:tab w:val="right" w:pos="9639"/>
      </w:tabs>
      <w:ind w:left="-426"/>
      <w:rPr>
        <w:lang w:val="en-GB"/>
      </w:rPr>
    </w:pP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  <w:r>
      <w:rPr>
        <w:noProof/>
        <w:lang w:eastAsia="bg-BG"/>
      </w:rPr>
      <w:drawing>
        <wp:inline distT="0" distB="0" distL="0" distR="0" wp14:anchorId="7191EDEC" wp14:editId="06615B38">
          <wp:extent cx="1048385" cy="10915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GB"/>
      </w:rPr>
      <w:t xml:space="preserve">               </w:t>
    </w:r>
    <w:r>
      <w:t xml:space="preserve">         </w:t>
    </w:r>
    <w:r>
      <w:rPr>
        <w:lang w:val="en-GB"/>
      </w:rPr>
      <w:t xml:space="preserve">    </w:t>
    </w:r>
    <w:r>
      <w:t xml:space="preserve">   </w:t>
    </w:r>
    <w:r>
      <w:rPr>
        <w:lang w:val="en-GB"/>
      </w:rPr>
      <w:t xml:space="preserve">      </w:t>
    </w:r>
    <w:r>
      <w:rPr>
        <w:noProof/>
        <w:lang w:eastAsia="bg-BG"/>
      </w:rPr>
      <w:drawing>
        <wp:inline distT="0" distB="0" distL="0" distR="0" wp14:anchorId="5FF516C9" wp14:editId="5877F3A3">
          <wp:extent cx="1771650" cy="108786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862" cy="112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GB"/>
      </w:rPr>
      <w:t xml:space="preserve">      </w:t>
    </w:r>
    <w:r>
      <w:t xml:space="preserve">       </w:t>
    </w:r>
    <w:r>
      <w:rPr>
        <w:lang w:val="en-GB"/>
      </w:rPr>
      <w:t xml:space="preserve">      </w:t>
    </w:r>
    <w:r>
      <w:rPr>
        <w:noProof/>
        <w:lang w:eastAsia="bg-BG"/>
      </w:rPr>
      <w:drawing>
        <wp:inline distT="0" distB="0" distL="0" distR="0" wp14:anchorId="0CCA8D28" wp14:editId="5196024F">
          <wp:extent cx="1676400" cy="11645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03D6A0" w14:textId="32C5BE0F" w:rsidR="008B54E2" w:rsidRDefault="004C5AD8" w:rsidP="00AB1E78">
    <w:pPr>
      <w:pStyle w:val="a3"/>
      <w:tabs>
        <w:tab w:val="clear" w:pos="9072"/>
        <w:tab w:val="right" w:pos="9639"/>
      </w:tabs>
      <w:rPr>
        <w:lang w:val="en-GB"/>
      </w:rPr>
    </w:pPr>
    <w:r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17AC77CD" wp14:editId="2BECB418">
              <wp:simplePos x="0" y="0"/>
              <wp:positionH relativeFrom="column">
                <wp:posOffset>-9525</wp:posOffset>
              </wp:positionH>
              <wp:positionV relativeFrom="paragraph">
                <wp:posOffset>97154</wp:posOffset>
              </wp:positionV>
              <wp:extent cx="6333490" cy="0"/>
              <wp:effectExtent l="0" t="0" r="0" b="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3349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13DDD" id="Право съединение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75pt,7.65pt" to="497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" strokecolor="#4472c4 [3204]" strokeweight="1.5pt">
              <v:stroke joinstyle="miter"/>
              <o:lock v:ext="edit" shapetype="f"/>
            </v:line>
          </w:pict>
        </mc:Fallback>
      </mc:AlternateContent>
    </w:r>
  </w:p>
  <w:p w14:paraId="144D7F63" w14:textId="77777777" w:rsidR="008B54E2" w:rsidRPr="005801DB" w:rsidRDefault="004441D7" w:rsidP="00AB1E78">
    <w:pPr>
      <w:pStyle w:val="a3"/>
      <w:tabs>
        <w:tab w:val="clear" w:pos="9072"/>
        <w:tab w:val="right" w:pos="9639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D8"/>
    <w:rsid w:val="000443BC"/>
    <w:rsid w:val="000D5996"/>
    <w:rsid w:val="00176237"/>
    <w:rsid w:val="0020285F"/>
    <w:rsid w:val="004441D7"/>
    <w:rsid w:val="00455BE1"/>
    <w:rsid w:val="00466BA7"/>
    <w:rsid w:val="004C5AD8"/>
    <w:rsid w:val="008667D9"/>
    <w:rsid w:val="00C42588"/>
    <w:rsid w:val="00C70883"/>
    <w:rsid w:val="00C70B98"/>
    <w:rsid w:val="00D027E8"/>
    <w:rsid w:val="00E80F48"/>
    <w:rsid w:val="00EC3928"/>
    <w:rsid w:val="00F1080D"/>
    <w:rsid w:val="00F5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0121E"/>
  <w15:chartTrackingRefBased/>
  <w15:docId w15:val="{6527E00D-ECED-4D05-B59A-179E4581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AD8"/>
  </w:style>
  <w:style w:type="paragraph" w:styleId="1">
    <w:name w:val="heading 1"/>
    <w:basedOn w:val="a"/>
    <w:next w:val="a"/>
    <w:link w:val="10"/>
    <w:uiPriority w:val="9"/>
    <w:qFormat/>
    <w:rsid w:val="004C5AD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C5AD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C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C5AD8"/>
  </w:style>
  <w:style w:type="character" w:styleId="a5">
    <w:name w:val="Subtle Emphasis"/>
    <w:basedOn w:val="a0"/>
    <w:uiPriority w:val="19"/>
    <w:qFormat/>
    <w:rsid w:val="004C5AD8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C7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70883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466BA7"/>
    <w:rPr>
      <w:i/>
      <w:iCs/>
    </w:rPr>
  </w:style>
  <w:style w:type="paragraph" w:styleId="a9">
    <w:name w:val="Normal (Web)"/>
    <w:basedOn w:val="a"/>
    <w:uiPriority w:val="99"/>
    <w:unhideWhenUsed/>
    <w:rsid w:val="0046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</dc:creator>
  <cp:keywords/>
  <dc:description/>
  <cp:lastModifiedBy>Boryana </cp:lastModifiedBy>
  <cp:revision>4</cp:revision>
  <dcterms:created xsi:type="dcterms:W3CDTF">2020-09-07T15:47:00Z</dcterms:created>
  <dcterms:modified xsi:type="dcterms:W3CDTF">2020-09-08T06:53:00Z</dcterms:modified>
</cp:coreProperties>
</file>